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2E510" w14:textId="3203C558" w:rsidR="004012A9" w:rsidRPr="00D97A6F" w:rsidRDefault="004012A9" w:rsidP="004012A9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 w:rsidRPr="00F1784D">
        <w:t>3GPP TSG-RAN WG4 Meeting #10</w:t>
      </w:r>
      <w:r>
        <w:t>6bis-e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A54DFF">
        <w:rPr>
          <w:szCs w:val="24"/>
        </w:rPr>
        <w:t>05513</w:t>
      </w:r>
    </w:p>
    <w:p w14:paraId="31716E3E" w14:textId="0A5AA375" w:rsidR="00EC56E2" w:rsidRPr="00F1784D" w:rsidRDefault="004012A9" w:rsidP="004012A9">
      <w:pPr>
        <w:pStyle w:val="3GPPHeader"/>
      </w:pPr>
      <w:r>
        <w:t>Online</w:t>
      </w:r>
      <w:r w:rsidRPr="008C2F02">
        <w:t xml:space="preserve">, </w:t>
      </w:r>
      <w:r>
        <w:t>April 1</w:t>
      </w:r>
      <w:r w:rsidRPr="008C2F02">
        <w:t xml:space="preserve">7 – </w:t>
      </w:r>
      <w:r>
        <w:t>April 26</w:t>
      </w:r>
      <w:r w:rsidRPr="008C2F02">
        <w:t>, 202</w:t>
      </w:r>
      <w:r>
        <w:t>3</w:t>
      </w:r>
    </w:p>
    <w:p w14:paraId="679F1A6F" w14:textId="4ACB992E" w:rsidR="00EC56E2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4012A9">
        <w:rPr>
          <w:sz w:val="22"/>
        </w:rPr>
        <w:t>5</w:t>
      </w:r>
      <w:r w:rsidRPr="00F1784D">
        <w:rPr>
          <w:sz w:val="22"/>
        </w:rPr>
        <w:t>.</w:t>
      </w:r>
      <w:r w:rsidR="004012A9">
        <w:rPr>
          <w:sz w:val="22"/>
        </w:rPr>
        <w:t>5</w:t>
      </w:r>
      <w:r w:rsidRPr="00F1784D">
        <w:rPr>
          <w:sz w:val="22"/>
        </w:rPr>
        <w:t>.</w:t>
      </w:r>
      <w:r w:rsidR="004012A9">
        <w:rPr>
          <w:sz w:val="22"/>
        </w:rPr>
        <w:t>4</w:t>
      </w:r>
      <w:r>
        <w:rPr>
          <w:sz w:val="22"/>
        </w:rPr>
        <w:t>.1</w:t>
      </w:r>
      <w:bookmarkEnd w:id="1"/>
      <w:r w:rsidR="004012A9">
        <w:rPr>
          <w:sz w:val="22"/>
        </w:rPr>
        <w:t>.3</w:t>
      </w:r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3985275A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bookmarkStart w:id="2" w:name="_Hlk131157098"/>
      <w:r w:rsidR="00B03496">
        <w:rPr>
          <w:sz w:val="22"/>
        </w:rPr>
        <w:t>S</w:t>
      </w:r>
      <w:r w:rsidR="00AB3695" w:rsidRPr="00AB3695">
        <w:rPr>
          <w:sz w:val="22"/>
        </w:rPr>
        <w:t xml:space="preserve">imulation </w:t>
      </w:r>
      <w:r w:rsidR="005169E5">
        <w:rPr>
          <w:sz w:val="22"/>
        </w:rPr>
        <w:t>r</w:t>
      </w:r>
      <w:r w:rsidR="00AB3695" w:rsidRPr="00AB3695">
        <w:rPr>
          <w:sz w:val="22"/>
        </w:rPr>
        <w:t xml:space="preserve">esults for </w:t>
      </w:r>
      <w:r w:rsidR="00B03496">
        <w:rPr>
          <w:sz w:val="22"/>
        </w:rPr>
        <w:t xml:space="preserve">CQI reporting for </w:t>
      </w:r>
      <w:r w:rsidR="00AB3695" w:rsidRPr="00AB3695">
        <w:rPr>
          <w:sz w:val="22"/>
        </w:rPr>
        <w:t>8Rx</w:t>
      </w:r>
      <w:r w:rsidR="00B03496">
        <w:rPr>
          <w:sz w:val="22"/>
        </w:rPr>
        <w:t xml:space="preserve"> </w:t>
      </w:r>
      <w:r w:rsidR="00AB3695" w:rsidRPr="00AB3695">
        <w:rPr>
          <w:sz w:val="22"/>
        </w:rPr>
        <w:t>in FR1</w:t>
      </w:r>
      <w:bookmarkEnd w:id="2"/>
    </w:p>
    <w:p w14:paraId="385E2C9B" w14:textId="5EE8FA4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5169E5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4945EA6E" w14:textId="77777777" w:rsidR="00B57E59" w:rsidRDefault="00B57E59" w:rsidP="00456A47">
      <w:pPr>
        <w:jc w:val="both"/>
      </w:pPr>
    </w:p>
    <w:p w14:paraId="71559B5D" w14:textId="273577E9" w:rsidR="00730D76" w:rsidRDefault="004012A9" w:rsidP="00456A47">
      <w:pPr>
        <w:jc w:val="both"/>
      </w:pPr>
      <w:r>
        <w:t xml:space="preserve">In this paper, we present the simulations results for CQI reporting for 8Rx UE in FR1. Based on last meeting discussions [1], </w:t>
      </w:r>
      <w:r>
        <w:rPr>
          <w:lang w:bidi="ar-TN"/>
        </w:rPr>
        <w:t>we carried out simulations for CQI reporting considering the agreed parameters.</w:t>
      </w:r>
    </w:p>
    <w:p w14:paraId="7466D67F" w14:textId="5294AD06" w:rsidR="00BB1BA0" w:rsidRPr="00F1784D" w:rsidRDefault="00F41AD3" w:rsidP="00BB1BA0">
      <w:pPr>
        <w:pStyle w:val="Heading1"/>
        <w:rPr>
          <w:lang w:val="en-US"/>
        </w:rPr>
      </w:pPr>
      <w:r>
        <w:rPr>
          <w:lang w:val="en-US"/>
        </w:rPr>
        <w:t>2</w:t>
      </w:r>
      <w:r w:rsidR="00BB1BA0" w:rsidRPr="00F1784D">
        <w:rPr>
          <w:lang w:val="en-US"/>
        </w:rPr>
        <w:tab/>
      </w:r>
      <w:r w:rsidR="00BB1BA0">
        <w:rPr>
          <w:lang w:val="en-US"/>
        </w:rPr>
        <w:t>CQI Reporting Simulation Results</w:t>
      </w:r>
    </w:p>
    <w:p w14:paraId="1A3BBDCB" w14:textId="34171466" w:rsidR="00E34F06" w:rsidRPr="00F1784D" w:rsidRDefault="00F41AD3" w:rsidP="00E34F06">
      <w:pPr>
        <w:pStyle w:val="Heading2"/>
        <w:rPr>
          <w:lang w:val="en-US"/>
        </w:rPr>
      </w:pPr>
      <w:r>
        <w:rPr>
          <w:lang w:val="en-US"/>
        </w:rPr>
        <w:t>2</w:t>
      </w:r>
      <w:r w:rsidR="00E34F06">
        <w:rPr>
          <w:lang w:val="en-US"/>
        </w:rPr>
        <w:t>.1 Simulation setup</w:t>
      </w:r>
    </w:p>
    <w:p w14:paraId="3B7B6F6A" w14:textId="56F8F0A9" w:rsidR="00BB1BA0" w:rsidRDefault="00B57E59" w:rsidP="00B57E59">
      <w:pPr>
        <w:jc w:val="both"/>
      </w:pPr>
      <w:r>
        <w:rPr>
          <w:rFonts w:cstheme="minorHAnsi"/>
        </w:rPr>
        <w:t>A</w:t>
      </w:r>
      <w:r w:rsidR="00E34F06">
        <w:rPr>
          <w:rFonts w:cstheme="minorHAnsi"/>
        </w:rPr>
        <w:t xml:space="preserve">s stated in WF [1], </w:t>
      </w:r>
      <w:r>
        <w:rPr>
          <w:rFonts w:cstheme="minorHAnsi"/>
        </w:rPr>
        <w:t>w</w:t>
      </w:r>
      <w:r w:rsidR="00E34F06" w:rsidRPr="001E1459">
        <w:rPr>
          <w:rFonts w:cstheme="minorHAnsi"/>
        </w:rPr>
        <w:t>e will consider the following table</w:t>
      </w:r>
      <w:r w:rsidR="009539A9">
        <w:rPr>
          <w:rFonts w:cstheme="minorHAnsi"/>
        </w:rPr>
        <w:t xml:space="preserve"> </w:t>
      </w:r>
      <w:r w:rsidR="00E34F06" w:rsidRPr="001E1459">
        <w:rPr>
          <w:rFonts w:cstheme="minorHAnsi"/>
        </w:rPr>
        <w:t>throughout the simulations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B57E59" w:rsidRPr="00C25669" w14:paraId="0FD7F68D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D9D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1F9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9BE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9B9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B57E59" w:rsidRPr="00C25669" w14:paraId="1237B91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2FC6" w14:textId="6A63F8CE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Andwidth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B3B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60C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B57E59" w:rsidRPr="00C25669" w14:paraId="163E7DF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255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779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D1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B57E59" w:rsidRPr="00C25669" w14:paraId="596CE966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6D0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E47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55D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B57E59" w:rsidRPr="00C25669" w14:paraId="2471808D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9E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0A6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BBB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B57E59" w:rsidRPr="00AA7129" w14:paraId="732DC9A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5A9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3E7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E1C8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B1D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EFFC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787A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</w:tr>
      <w:tr w:rsidR="00B57E59" w:rsidRPr="00C25669" w14:paraId="111CF8DA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8DF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5B3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7407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B57E59" w:rsidRPr="00C25669" w14:paraId="66725A5C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818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436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B01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6D0B">
              <w:rPr>
                <w:rFonts w:ascii="Arial" w:eastAsia="SimSun" w:hAnsi="Arial"/>
                <w:sz w:val="18"/>
              </w:rPr>
              <w:t>XP 4×</w:t>
            </w:r>
            <w:r w:rsidRPr="00F06D0B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06D0B">
              <w:rPr>
                <w:rFonts w:ascii="Arial" w:eastAsia="SimSun" w:hAnsi="Arial"/>
                <w:sz w:val="18"/>
              </w:rPr>
              <w:t xml:space="preserve"> with static channel specified in updated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B57E59" w:rsidRPr="00C25669" w14:paraId="6A853FA4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61B3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E78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F5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B57E59" w:rsidRPr="00C25669" w14:paraId="2087585F" w14:textId="77777777" w:rsidTr="008215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7669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0C57C444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1F8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21B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0847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B57E59" w:rsidRPr="00C25669" w14:paraId="10BFC18B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6006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BC6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53E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8DA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B57E59" w:rsidRPr="00C25669" w14:paraId="45543632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0B9B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F24F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7D1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C4A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B57E59" w:rsidRPr="00C25669" w14:paraId="6159F9F2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FF09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5F5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A887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30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561388EF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69EA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D33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080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B19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B57E59" w:rsidRPr="00C25669" w14:paraId="22959482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91BC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85A7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2D0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A1A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B57E59" w:rsidRPr="00C25669" w14:paraId="7A6BBB4F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F6F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DB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531993F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74A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D3A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B57E59" w:rsidRPr="00C25669" w14:paraId="4B1B0D30" w14:textId="77777777" w:rsidTr="008215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DC4A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4F6D22F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31D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117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246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B57E59" w:rsidRPr="00C25669" w14:paraId="700A6B6D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5CEF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6F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39F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55F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57E59" w:rsidRPr="00C25669" w14:paraId="4C69DB8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82E5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3957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81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E40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B57E59" w:rsidRPr="00C25669" w14:paraId="7E93985E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7C05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5A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41C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0C2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39327BA3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93F7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9E1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335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9AE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  <w:lang w:eastAsia="zh-CN"/>
              </w:rPr>
              <w:t>Row 4,0</w:t>
            </w:r>
          </w:p>
        </w:tc>
      </w:tr>
      <w:tr w:rsidR="00B57E59" w:rsidRPr="00C25669" w14:paraId="720680C0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DE425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47A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37F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199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B57E59" w:rsidRPr="00C25669" w14:paraId="0049A99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4F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52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A64FCB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DA6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BF0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B57E59" w:rsidRPr="00C25669" w14:paraId="0B6BDB9D" w14:textId="77777777" w:rsidTr="008215A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BE03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06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8D4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A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B57E59" w:rsidRPr="00C25669" w14:paraId="14D6872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4C01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88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5D8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099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57E59" w:rsidRPr="00C25669" w14:paraId="38433296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BC914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A995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62CF7E23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4D26E9B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0BF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C21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B57E59" w:rsidRPr="00C25669" w14:paraId="65C552D9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7C9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78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44BFB2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E69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B9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B57E59" w:rsidRPr="00C25669" w14:paraId="0B6A6D87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2B1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1C0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B46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B57E59" w:rsidRPr="00C25669" w14:paraId="5FBF0C6C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82C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B32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163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72366">
              <w:rPr>
                <w:rFonts w:ascii="Arial" w:hAnsi="Arial"/>
                <w:sz w:val="18"/>
                <w:highlight w:val="yellow"/>
              </w:rPr>
              <w:t xml:space="preserve">Table </w:t>
            </w:r>
            <w:r w:rsidRPr="00572366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2</w:t>
            </w:r>
          </w:p>
        </w:tc>
      </w:tr>
      <w:tr w:rsidR="00B57E59" w:rsidRPr="00C25669" w14:paraId="32C9C85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750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A00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0A8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cri-RI-i1/CQI</w:t>
            </w:r>
          </w:p>
        </w:tc>
      </w:tr>
      <w:tr w:rsidR="00B57E59" w:rsidRPr="00C25669" w14:paraId="377E4B88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69A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DA5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424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57E59" w:rsidRPr="00C25669" w14:paraId="1A3CB6A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65D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B7B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91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57E59" w:rsidRPr="00C25669" w14:paraId="659AAF06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91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56B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68C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B57E59" w:rsidRPr="00C25669" w14:paraId="573EEC5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685F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F3A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4FB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B57E59" w:rsidRPr="00C25669" w14:paraId="4034EE4A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46F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8E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CAE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</w:tr>
      <w:tr w:rsidR="00B57E59" w:rsidRPr="00C25669" w:rsidDel="0020434D" w14:paraId="307DA73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55B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63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E3F2" w14:textId="77777777" w:rsidR="00B57E59" w:rsidRPr="00C25669" w:rsidDel="0020434D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B57E59" w:rsidRPr="00C25669" w14:paraId="302FAC3E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A20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766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672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25669">
              <w:rPr>
                <w:rFonts w:ascii="Arial" w:hAnsi="Arial"/>
                <w:sz w:val="18"/>
              </w:rPr>
              <w:t>/9</w:t>
            </w:r>
          </w:p>
        </w:tc>
      </w:tr>
      <w:tr w:rsidR="00B57E59" w:rsidRPr="00C25669" w14:paraId="2CF5A8FE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8A0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480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DB7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57E59" w:rsidRPr="00C25669" w14:paraId="778045E5" w14:textId="77777777" w:rsidTr="008215A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F1D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4B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671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5D5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B57E59" w:rsidRPr="00C25669" w14:paraId="24B2D183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065A4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1C6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2D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A39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7F31E1DF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C4E5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2A4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F7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EEE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(2,1)</w:t>
            </w:r>
          </w:p>
        </w:tc>
      </w:tr>
      <w:tr w:rsidR="00B57E59" w:rsidRPr="00C25669" w14:paraId="4D93C688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317C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13F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sz w:val="18"/>
                <w:highlight w:val="yellow"/>
              </w:rPr>
              <w:t>(CodebookConfig-O</w:t>
            </w:r>
            <w:proofErr w:type="gramStart"/>
            <w:r>
              <w:rPr>
                <w:sz w:val="18"/>
                <w:highlight w:val="yellow"/>
              </w:rPr>
              <w:t>1,CodebookConfig</w:t>
            </w:r>
            <w:proofErr w:type="gramEnd"/>
            <w:r>
              <w:rPr>
                <w:sz w:val="18"/>
                <w:highlight w:val="yellow"/>
              </w:rPr>
              <w:t>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250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606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(4,1)</w:t>
            </w:r>
          </w:p>
        </w:tc>
      </w:tr>
      <w:tr w:rsidR="00B57E59" w:rsidRPr="00C25669" w14:paraId="2C3833E0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342B3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E433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37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71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The codebook is restricted to i</w:t>
            </w:r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1,1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=0, i</w:t>
            </w:r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1,2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</w:t>
            </w:r>
            <w:proofErr w:type="gramStart"/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0,i</w:t>
            </w:r>
            <w:proofErr w:type="gramEnd"/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1.3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=0 and i</w:t>
            </w:r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2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=0</w:t>
            </w:r>
          </w:p>
        </w:tc>
      </w:tr>
      <w:tr w:rsidR="00B57E59" w:rsidRPr="00C25669" w14:paraId="103B7A5B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3B7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71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9AD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9B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30B5E">
              <w:rPr>
                <w:sz w:val="18"/>
                <w:highlight w:val="yellow"/>
                <w:lang w:eastAsia="zh-CN"/>
              </w:rPr>
              <w:t>00001000</w:t>
            </w:r>
          </w:p>
        </w:tc>
      </w:tr>
      <w:tr w:rsidR="00B57E59" w:rsidRPr="00C25669" w14:paraId="4A5BD8D2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C6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DAB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87C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B57E59" w:rsidRPr="00C25669" w14:paraId="76D467A4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C4B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2EF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D5A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B57E59" w:rsidRPr="00C25669" w14:paraId="474BB88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081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805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6A3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254D7CA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80F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C3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BC4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1600">
              <w:rPr>
                <w:rFonts w:ascii="Arial" w:eastAsia="SimSun" w:hAnsi="Arial"/>
                <w:sz w:val="18"/>
                <w:highlight w:val="yellow"/>
                <w:lang w:eastAsia="zh-CN"/>
              </w:rPr>
              <w:t>As specified in Table A.4-3, TBS.</w:t>
            </w:r>
            <w:r>
              <w:rPr>
                <w:rFonts w:ascii="Arial" w:eastAsia="SimSun" w:hAnsi="Arial"/>
                <w:sz w:val="18"/>
                <w:highlight w:val="yellow"/>
                <w:lang w:eastAsia="zh-CN"/>
              </w:rPr>
              <w:t>3</w:t>
            </w:r>
            <w:r w:rsidRPr="00341600">
              <w:rPr>
                <w:rFonts w:ascii="Arial" w:eastAsia="SimSun" w:hAnsi="Arial"/>
                <w:sz w:val="18"/>
                <w:highlight w:val="yellow"/>
                <w:lang w:eastAsia="zh-CN"/>
              </w:rPr>
              <w:t>-4</w:t>
            </w:r>
          </w:p>
        </w:tc>
      </w:tr>
    </w:tbl>
    <w:p w14:paraId="5A81DC67" w14:textId="1A3F4E10" w:rsidR="00E34F06" w:rsidRDefault="00E34F06" w:rsidP="009F37FF">
      <w:pPr>
        <w:jc w:val="both"/>
      </w:pPr>
    </w:p>
    <w:p w14:paraId="2338603F" w14:textId="45C9AA88" w:rsidR="00B57E59" w:rsidRDefault="00B57E59" w:rsidP="00B57E59">
      <w:pPr>
        <w:jc w:val="both"/>
      </w:pPr>
      <w:r>
        <w:t>It is worth reminding Table A.4-3 in TS 38.101-4 given by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080"/>
        <w:gridCol w:w="1080"/>
        <w:gridCol w:w="1102"/>
        <w:gridCol w:w="882"/>
        <w:gridCol w:w="882"/>
        <w:gridCol w:w="882"/>
        <w:gridCol w:w="882"/>
        <w:gridCol w:w="882"/>
        <w:gridCol w:w="876"/>
      </w:tblGrid>
      <w:tr w:rsidR="00E34F06" w14:paraId="35AC5656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83BA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 w:cs="Times New Roman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61C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7FD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AF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4B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1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248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411D3E3E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32E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F8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</w:tr>
      <w:tr w:rsidR="00E34F06" w14:paraId="70B1ACA3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9A55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5F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74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2C0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C6C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AD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E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124402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AB2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4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9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396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98B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AE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ED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1DB60FDD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7F98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ADE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6B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00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0BDF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2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E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694F1841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5C49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55E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62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4B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0C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FC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C1F6EBB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796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4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C0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469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EB7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F89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030FDBB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67D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78F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31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2F2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BFF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E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94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6965D92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6A1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158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C1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9C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900C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en-GB"/>
              </w:rPr>
              <w:t>Information Bit Payload per Slot</w:t>
            </w:r>
          </w:p>
        </w:tc>
      </w:tr>
      <w:tr w:rsidR="00E34F06" w14:paraId="0F18F5C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866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04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3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7F2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66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3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34A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9F3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7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78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EC9D98E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61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EBF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0.2344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1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A51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5FB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7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CE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663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BC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C4D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4DB0085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E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FE7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8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1C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B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D2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4A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4F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C6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F3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BD5A879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73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E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8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46A2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9D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4F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618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7E4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9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61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B9278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2C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15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3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CB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AB4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1D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17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6FD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12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E5DDC1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0E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ED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E53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C4F3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55A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40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C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E6E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37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214B4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913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B4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60B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FA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D5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8B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9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F87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20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72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0E274A1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5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444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0AD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0EC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FD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35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52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1870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0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0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7D8BE44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C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51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F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3A94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12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6C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C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A161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C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7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3F0BB4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F17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8B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80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222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B0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38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15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1AB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DB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74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315E75F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45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9DB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293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D661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384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E5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3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9B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8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0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FCADC47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65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44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C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C6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289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6C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A15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5FE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7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B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7DC4AD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70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26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A9A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CD34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13B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1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865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ED15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5E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9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1421B92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CF0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6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D94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66B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F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C2A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C92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9DE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02E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0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877A7D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08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963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09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5D10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E57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BD1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A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F8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8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5A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6B4320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C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88A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26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F61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14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8E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E30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722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03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2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3203769" w14:textId="77777777" w:rsidTr="00B928C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E6D" w14:textId="77777777" w:rsidR="00E34F06" w:rsidRDefault="00E34F06" w:rsidP="00B928C9">
            <w:pPr>
              <w:pStyle w:val="TAN"/>
              <w:rPr>
                <w:rFonts w:eastAsia="SimSun" w:cs="Times New Roman"/>
                <w:szCs w:val="20"/>
                <w:lang w:val="en-GB" w:eastAsia="zh-C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Number of DMRS </w:t>
            </w:r>
            <w:r>
              <w:rPr>
                <w:rFonts w:eastAsia="SimSun"/>
                <w:lang w:eastAsia="zh-CN"/>
              </w:rPr>
              <w:t>REs</w:t>
            </w:r>
            <w:r>
              <w:rPr>
                <w:rFonts w:eastAsia="SimSun"/>
                <w:lang w:eastAsia="en-GB"/>
              </w:rPr>
              <w:t xml:space="preserve"> includes the overhead of the DM-RS CDM groups without data</w:t>
            </w:r>
          </w:p>
          <w:p w14:paraId="6E31FD69" w14:textId="77777777" w:rsidR="00E34F06" w:rsidRDefault="00E34F06" w:rsidP="00B928C9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en-GB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for tracking, CSI-RS for CSI acquisition and CSI-RS for beam refinement</w:t>
            </w:r>
            <w:r>
              <w:rPr>
                <w:rFonts w:eastAsia="SimSun"/>
                <w:lang w:eastAsia="ko-KR"/>
              </w:rPr>
              <w:t xml:space="preserve"> or slots which are not full DL</w:t>
            </w:r>
          </w:p>
          <w:p w14:paraId="0ED3A1FA" w14:textId="77777777" w:rsidR="00E34F06" w:rsidRDefault="00E34F06" w:rsidP="00B928C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>PDSCH is not scheduled on slots containing PBCH</w:t>
            </w:r>
            <w:r>
              <w:rPr>
                <w:rFonts w:eastAsia="SimSun"/>
                <w:lang w:eastAsia="en-GB"/>
              </w:rPr>
              <w:t xml:space="preserve">, </w:t>
            </w:r>
            <w:proofErr w:type="gramStart"/>
            <w:r>
              <w:rPr>
                <w:rFonts w:eastAsia="SimSun"/>
                <w:lang w:eastAsia="en-GB"/>
              </w:rPr>
              <w:t>i.e.</w:t>
            </w:r>
            <w:proofErr w:type="gramEnd"/>
            <w:r>
              <w:rPr>
                <w:rFonts w:eastAsia="SimSun"/>
                <w:lang w:eastAsia="en-GB"/>
              </w:rPr>
              <w:t xml:space="preserve"> slot#0 per 20ms periodicity</w:t>
            </w:r>
          </w:p>
          <w:p w14:paraId="67F9BEF9" w14:textId="77777777" w:rsidR="00E34F06" w:rsidRDefault="00E34F06" w:rsidP="00B928C9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 xml:space="preserve">Note 4:     Spectral efficiency is based on MCS Table defined in </w:t>
            </w:r>
            <w:r w:rsidRPr="00992FC4">
              <w:rPr>
                <w:highlight w:val="yellow"/>
                <w:lang w:eastAsia="en-GB"/>
              </w:rPr>
              <w:t>Table 5.1.3.1-2 of TS 38.214</w:t>
            </w:r>
            <w:r>
              <w:rPr>
                <w:lang w:eastAsia="en-GB"/>
              </w:rPr>
              <w:t xml:space="preserve"> </w:t>
            </w:r>
          </w:p>
        </w:tc>
      </w:tr>
    </w:tbl>
    <w:p w14:paraId="7B74A543" w14:textId="1B761793" w:rsidR="00E34F06" w:rsidRDefault="00E34F06" w:rsidP="009F37FF">
      <w:pPr>
        <w:jc w:val="both"/>
      </w:pPr>
    </w:p>
    <w:p w14:paraId="279D8569" w14:textId="1FE475CB" w:rsidR="00515313" w:rsidRPr="00F1784D" w:rsidRDefault="00F41AD3" w:rsidP="00515313">
      <w:pPr>
        <w:pStyle w:val="Heading2"/>
        <w:rPr>
          <w:lang w:val="en-US"/>
        </w:rPr>
      </w:pPr>
      <w:r>
        <w:rPr>
          <w:lang w:val="en-US"/>
        </w:rPr>
        <w:t>2</w:t>
      </w:r>
      <w:r w:rsidR="00515313">
        <w:rPr>
          <w:lang w:val="en-US"/>
        </w:rPr>
        <w:t>.2 Simulation results</w:t>
      </w:r>
    </w:p>
    <w:p w14:paraId="1C7333EB" w14:textId="768A8158" w:rsidR="00C96990" w:rsidRDefault="00C96990" w:rsidP="009F37FF">
      <w:pPr>
        <w:jc w:val="both"/>
      </w:pP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623"/>
        <w:gridCol w:w="901"/>
        <w:gridCol w:w="2930"/>
        <w:gridCol w:w="1661"/>
        <w:gridCol w:w="1620"/>
        <w:gridCol w:w="1710"/>
      </w:tblGrid>
      <w:tr w:rsidR="0065794A" w:rsidRPr="00771493" w14:paraId="743D14E0" w14:textId="77777777" w:rsidTr="00B928C9">
        <w:tc>
          <w:tcPr>
            <w:tcW w:w="623" w:type="dxa"/>
          </w:tcPr>
          <w:p w14:paraId="238AFA92" w14:textId="77777777" w:rsidR="0065794A" w:rsidRPr="00771493" w:rsidRDefault="0065794A" w:rsidP="00B928C9">
            <w:pPr>
              <w:rPr>
                <w:rFonts w:cstheme="minorHAnsi"/>
              </w:rPr>
            </w:pPr>
            <w:r w:rsidRPr="00771493">
              <w:rPr>
                <w:rFonts w:cstheme="minorHAnsi"/>
              </w:rPr>
              <w:t>SNR</w:t>
            </w:r>
          </w:p>
        </w:tc>
        <w:tc>
          <w:tcPr>
            <w:tcW w:w="901" w:type="dxa"/>
          </w:tcPr>
          <w:p w14:paraId="25BB84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Median CQI</w:t>
            </w:r>
          </w:p>
        </w:tc>
        <w:tc>
          <w:tcPr>
            <w:tcW w:w="2930" w:type="dxa"/>
          </w:tcPr>
          <w:p w14:paraId="25D39407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cstheme="minorHAnsi"/>
              </w:rPr>
              <w:t>Pr</w:t>
            </w:r>
            <w:proofErr w:type="spellEnd"/>
            <w:r>
              <w:rPr>
                <w:rFonts w:cstheme="minorHAnsi"/>
              </w:rPr>
              <w:t>(</w:t>
            </w:r>
            <w:proofErr w:type="gramEnd"/>
            <w:r>
              <w:rPr>
                <w:rFonts w:cstheme="minorHAnsi"/>
              </w:rPr>
              <w:t>Median CQI – 1 &lt; CQI &lt; Median CQI+1) [%]</w:t>
            </w:r>
          </w:p>
        </w:tc>
        <w:tc>
          <w:tcPr>
            <w:tcW w:w="1661" w:type="dxa"/>
          </w:tcPr>
          <w:p w14:paraId="40E288E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CQI-1 [%]</w:t>
            </w:r>
          </w:p>
        </w:tc>
        <w:tc>
          <w:tcPr>
            <w:tcW w:w="1620" w:type="dxa"/>
          </w:tcPr>
          <w:p w14:paraId="4DAA5D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 [%]</w:t>
            </w:r>
          </w:p>
        </w:tc>
        <w:tc>
          <w:tcPr>
            <w:tcW w:w="1710" w:type="dxa"/>
          </w:tcPr>
          <w:p w14:paraId="1BC1C8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CQI+1 [%]</w:t>
            </w:r>
          </w:p>
        </w:tc>
      </w:tr>
      <w:tr w:rsidR="0065794A" w:rsidRPr="00771493" w14:paraId="6FD73026" w14:textId="77777777" w:rsidTr="00B928C9">
        <w:tc>
          <w:tcPr>
            <w:tcW w:w="623" w:type="dxa"/>
          </w:tcPr>
          <w:p w14:paraId="32CB6A8C" w14:textId="5AB5C49B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-6</w:t>
            </w:r>
          </w:p>
        </w:tc>
        <w:tc>
          <w:tcPr>
            <w:tcW w:w="901" w:type="dxa"/>
          </w:tcPr>
          <w:p w14:paraId="40C347F0" w14:textId="4ADDD12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EAB9C2E" w14:textId="49BB204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89349F5" w14:textId="34FFB2C4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5890D28" w14:textId="77A1498D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63</w:t>
            </w:r>
          </w:p>
        </w:tc>
        <w:tc>
          <w:tcPr>
            <w:tcW w:w="1710" w:type="dxa"/>
          </w:tcPr>
          <w:p w14:paraId="75CA6024" w14:textId="3EDF13C9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6DDC949" w14:textId="77777777" w:rsidTr="00B928C9">
        <w:tc>
          <w:tcPr>
            <w:tcW w:w="623" w:type="dxa"/>
          </w:tcPr>
          <w:p w14:paraId="6656C8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-5</w:t>
            </w:r>
          </w:p>
        </w:tc>
        <w:tc>
          <w:tcPr>
            <w:tcW w:w="901" w:type="dxa"/>
          </w:tcPr>
          <w:p w14:paraId="2A60D68E" w14:textId="7A9473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6013C6C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1BD74D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375C6E" w14:textId="4220CA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42E1AE0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04EF3EE" w14:textId="77777777" w:rsidTr="00B928C9">
        <w:tc>
          <w:tcPr>
            <w:tcW w:w="623" w:type="dxa"/>
          </w:tcPr>
          <w:p w14:paraId="657FDC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-4</w:t>
            </w:r>
          </w:p>
        </w:tc>
        <w:tc>
          <w:tcPr>
            <w:tcW w:w="901" w:type="dxa"/>
          </w:tcPr>
          <w:p w14:paraId="75427712" w14:textId="14F71E3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1DEE8A6" w14:textId="71E06216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F8FEC9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F733C5C" w14:textId="11FB7D2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2DF6C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FF1293F" w14:textId="77777777" w:rsidTr="00B928C9">
        <w:tc>
          <w:tcPr>
            <w:tcW w:w="623" w:type="dxa"/>
          </w:tcPr>
          <w:p w14:paraId="3FF0A7A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-3</w:t>
            </w:r>
          </w:p>
        </w:tc>
        <w:tc>
          <w:tcPr>
            <w:tcW w:w="901" w:type="dxa"/>
          </w:tcPr>
          <w:p w14:paraId="0E5BD835" w14:textId="53A6DDA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482215F" w14:textId="258387F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F473B9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C5CFEC" w14:textId="222F8DC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01C64FD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8F09954" w14:textId="77777777" w:rsidTr="00B928C9">
        <w:tc>
          <w:tcPr>
            <w:tcW w:w="623" w:type="dxa"/>
          </w:tcPr>
          <w:p w14:paraId="51C816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-2</w:t>
            </w:r>
          </w:p>
        </w:tc>
        <w:tc>
          <w:tcPr>
            <w:tcW w:w="901" w:type="dxa"/>
          </w:tcPr>
          <w:p w14:paraId="040D6717" w14:textId="5B31D5C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11389747" w14:textId="7B8EC89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31041E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1BE17B5" w14:textId="4D57D9E3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6E0950">
              <w:rPr>
                <w:rFonts w:cstheme="minorHAnsi"/>
              </w:rPr>
              <w:t>3.2</w:t>
            </w:r>
          </w:p>
        </w:tc>
        <w:tc>
          <w:tcPr>
            <w:tcW w:w="1710" w:type="dxa"/>
          </w:tcPr>
          <w:p w14:paraId="54A069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9297C4F" w14:textId="77777777" w:rsidTr="00B928C9">
        <w:tc>
          <w:tcPr>
            <w:tcW w:w="623" w:type="dxa"/>
          </w:tcPr>
          <w:p w14:paraId="3136F02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-1</w:t>
            </w:r>
          </w:p>
        </w:tc>
        <w:tc>
          <w:tcPr>
            <w:tcW w:w="901" w:type="dxa"/>
          </w:tcPr>
          <w:p w14:paraId="23A7CA55" w14:textId="0B6DC0F4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709E14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113C4F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E7935A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B0BA7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BB0E1E" w14:textId="77777777" w:rsidTr="00B928C9">
        <w:tc>
          <w:tcPr>
            <w:tcW w:w="623" w:type="dxa"/>
          </w:tcPr>
          <w:p w14:paraId="2792D9D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01" w:type="dxa"/>
          </w:tcPr>
          <w:p w14:paraId="47BBB93D" w14:textId="51568FA2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07BE327A" w14:textId="7C70ADB7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6A3399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E4B2A3" w14:textId="03720A0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6A6092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4823921" w14:textId="77777777" w:rsidTr="00B928C9">
        <w:tc>
          <w:tcPr>
            <w:tcW w:w="623" w:type="dxa"/>
          </w:tcPr>
          <w:p w14:paraId="651957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901" w:type="dxa"/>
          </w:tcPr>
          <w:p w14:paraId="1844C22B" w14:textId="06F64F97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20D9A1F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268E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A42A459" w14:textId="18AF9659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92.6</w:t>
            </w:r>
          </w:p>
        </w:tc>
        <w:tc>
          <w:tcPr>
            <w:tcW w:w="1710" w:type="dxa"/>
          </w:tcPr>
          <w:p w14:paraId="49A7C6C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11AF19" w14:textId="77777777" w:rsidTr="00B928C9">
        <w:tc>
          <w:tcPr>
            <w:tcW w:w="623" w:type="dxa"/>
          </w:tcPr>
          <w:p w14:paraId="52D6899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901" w:type="dxa"/>
          </w:tcPr>
          <w:p w14:paraId="0B69678F" w14:textId="09DA6C09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65B69C8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9A0077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B4B35F2" w14:textId="642025B3" w:rsidR="0065794A" w:rsidRPr="00771493" w:rsidRDefault="006E09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8.6</w:t>
            </w:r>
          </w:p>
        </w:tc>
        <w:tc>
          <w:tcPr>
            <w:tcW w:w="1710" w:type="dxa"/>
          </w:tcPr>
          <w:p w14:paraId="0F617D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176DDFC" w14:textId="77777777" w:rsidTr="00B928C9">
        <w:tc>
          <w:tcPr>
            <w:tcW w:w="623" w:type="dxa"/>
          </w:tcPr>
          <w:p w14:paraId="037712A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01" w:type="dxa"/>
          </w:tcPr>
          <w:p w14:paraId="0A1419FE" w14:textId="29D18872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4035E00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DDFE2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10F9B05" w14:textId="52B89C46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86.</w:t>
            </w:r>
            <w:r w:rsidR="006E0950">
              <w:rPr>
                <w:rFonts w:cstheme="minorHAnsi"/>
              </w:rPr>
              <w:t>8</w:t>
            </w:r>
          </w:p>
        </w:tc>
        <w:tc>
          <w:tcPr>
            <w:tcW w:w="1710" w:type="dxa"/>
          </w:tcPr>
          <w:p w14:paraId="0EBADB2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024792AE" w14:textId="77777777" w:rsidTr="00B928C9">
        <w:tc>
          <w:tcPr>
            <w:tcW w:w="623" w:type="dxa"/>
          </w:tcPr>
          <w:p w14:paraId="382ECC7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901" w:type="dxa"/>
          </w:tcPr>
          <w:p w14:paraId="7666A261" w14:textId="7A45784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5A70696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589AD7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DD004B9" w14:textId="7BD1CC4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2051EEE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CC88E5A" w14:textId="77777777" w:rsidTr="00B928C9">
        <w:tc>
          <w:tcPr>
            <w:tcW w:w="623" w:type="dxa"/>
          </w:tcPr>
          <w:p w14:paraId="0ED2C08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901" w:type="dxa"/>
          </w:tcPr>
          <w:p w14:paraId="462FDD8C" w14:textId="0D45A32D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355315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F739B89" w14:textId="6A1598AB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122C31E" w14:textId="50797F66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86.</w:t>
            </w:r>
            <w:r w:rsidR="00002524">
              <w:rPr>
                <w:rFonts w:cstheme="minorHAnsi"/>
              </w:rPr>
              <w:t>1</w:t>
            </w:r>
          </w:p>
        </w:tc>
        <w:tc>
          <w:tcPr>
            <w:tcW w:w="1710" w:type="dxa"/>
          </w:tcPr>
          <w:p w14:paraId="4DA42266" w14:textId="756DC517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B17A6C" w14:textId="77777777" w:rsidTr="00B928C9">
        <w:tc>
          <w:tcPr>
            <w:tcW w:w="623" w:type="dxa"/>
          </w:tcPr>
          <w:p w14:paraId="2509F0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01" w:type="dxa"/>
          </w:tcPr>
          <w:p w14:paraId="09650E34" w14:textId="7044AFB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04DE935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9C66DA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C68A63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55BD2E9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EC68614" w14:textId="77777777" w:rsidTr="00B928C9">
        <w:tc>
          <w:tcPr>
            <w:tcW w:w="623" w:type="dxa"/>
          </w:tcPr>
          <w:p w14:paraId="14B26F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901" w:type="dxa"/>
          </w:tcPr>
          <w:p w14:paraId="1C5C370C" w14:textId="00768DDF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8B886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10811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635EDBB" w14:textId="44AF52F5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77.</w:t>
            </w:r>
            <w:r w:rsidR="00002524">
              <w:rPr>
                <w:rFonts w:cstheme="minorHAnsi"/>
              </w:rPr>
              <w:t>9</w:t>
            </w:r>
          </w:p>
        </w:tc>
        <w:tc>
          <w:tcPr>
            <w:tcW w:w="1710" w:type="dxa"/>
          </w:tcPr>
          <w:p w14:paraId="3DEE01C4" w14:textId="0C4DF7C6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634398" w14:textId="77777777" w:rsidTr="00B928C9">
        <w:tc>
          <w:tcPr>
            <w:tcW w:w="623" w:type="dxa"/>
          </w:tcPr>
          <w:p w14:paraId="5112B13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901" w:type="dxa"/>
          </w:tcPr>
          <w:p w14:paraId="55255FE0" w14:textId="3FE45EF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5DBE68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02672F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E159652" w14:textId="5BE93C9A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2D3495C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B2A4E7D" w14:textId="77777777" w:rsidTr="00B928C9">
        <w:tc>
          <w:tcPr>
            <w:tcW w:w="623" w:type="dxa"/>
          </w:tcPr>
          <w:p w14:paraId="5C24F68F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01" w:type="dxa"/>
          </w:tcPr>
          <w:p w14:paraId="1113ABB6" w14:textId="1A068881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930" w:type="dxa"/>
          </w:tcPr>
          <w:p w14:paraId="3AAF1D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B1887D6" w14:textId="0330455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7200891" w14:textId="008F04D3" w:rsidR="0065794A" w:rsidRPr="00771493" w:rsidRDefault="00002524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19.9</w:t>
            </w:r>
          </w:p>
        </w:tc>
        <w:tc>
          <w:tcPr>
            <w:tcW w:w="1710" w:type="dxa"/>
          </w:tcPr>
          <w:p w14:paraId="12F564D7" w14:textId="5FEC9BE3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71C0E4E" w14:textId="77777777" w:rsidTr="00B928C9">
        <w:tc>
          <w:tcPr>
            <w:tcW w:w="623" w:type="dxa"/>
          </w:tcPr>
          <w:p w14:paraId="51120F1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901" w:type="dxa"/>
          </w:tcPr>
          <w:p w14:paraId="3CD8CA2E" w14:textId="2E8747AB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63D119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7D4FEA9" w14:textId="2AD62A0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9C51E9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713A9087" w14:textId="6388243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EC783E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BE836D8" w14:textId="77777777" w:rsidTr="00B928C9">
        <w:tc>
          <w:tcPr>
            <w:tcW w:w="623" w:type="dxa"/>
          </w:tcPr>
          <w:p w14:paraId="0A5DBB01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901" w:type="dxa"/>
          </w:tcPr>
          <w:p w14:paraId="48DBC1CC" w14:textId="17AF3BD0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31A67DE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B3A16F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8FACBD" w14:textId="7F35272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A00333">
              <w:rPr>
                <w:rFonts w:cstheme="minorHAnsi"/>
              </w:rPr>
              <w:t>.</w:t>
            </w:r>
            <w:r w:rsidR="009C51E9">
              <w:rPr>
                <w:rFonts w:cstheme="minorHAnsi"/>
              </w:rPr>
              <w:t>6</w:t>
            </w:r>
          </w:p>
        </w:tc>
        <w:tc>
          <w:tcPr>
            <w:tcW w:w="1710" w:type="dxa"/>
          </w:tcPr>
          <w:p w14:paraId="48E2B28A" w14:textId="13EF9E9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B2F5609" w14:textId="77777777" w:rsidTr="00B928C9">
        <w:tc>
          <w:tcPr>
            <w:tcW w:w="623" w:type="dxa"/>
          </w:tcPr>
          <w:p w14:paraId="568CC6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901" w:type="dxa"/>
          </w:tcPr>
          <w:p w14:paraId="71B08145" w14:textId="1682239B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1B5C1AA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776F90B" w14:textId="161AF55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A3CF150" w14:textId="0729D9EF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3F026D7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2253A9B" w14:textId="77777777" w:rsidTr="00B928C9">
        <w:tc>
          <w:tcPr>
            <w:tcW w:w="623" w:type="dxa"/>
          </w:tcPr>
          <w:p w14:paraId="42047A4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901" w:type="dxa"/>
          </w:tcPr>
          <w:p w14:paraId="40D2C111" w14:textId="2DE89DE9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70457E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51389E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99D8DB9" w14:textId="02A89D7A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743C1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  <w:r w:rsidR="006743C1">
              <w:rPr>
                <w:rFonts w:cstheme="minorHAnsi"/>
              </w:rPr>
              <w:t>7</w:t>
            </w:r>
          </w:p>
        </w:tc>
        <w:tc>
          <w:tcPr>
            <w:tcW w:w="1710" w:type="dxa"/>
          </w:tcPr>
          <w:p w14:paraId="3C52DE4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5451015" w14:textId="77777777" w:rsidTr="00B928C9">
        <w:tc>
          <w:tcPr>
            <w:tcW w:w="623" w:type="dxa"/>
          </w:tcPr>
          <w:p w14:paraId="794621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901" w:type="dxa"/>
          </w:tcPr>
          <w:p w14:paraId="1288B91C" w14:textId="750F6A1C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930" w:type="dxa"/>
          </w:tcPr>
          <w:p w14:paraId="2232273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180E3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E784D8" w14:textId="4D248BE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EE012F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C38E271" w14:textId="77777777" w:rsidTr="00B928C9">
        <w:tc>
          <w:tcPr>
            <w:tcW w:w="623" w:type="dxa"/>
          </w:tcPr>
          <w:p w14:paraId="0586DADC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901" w:type="dxa"/>
          </w:tcPr>
          <w:p w14:paraId="2186EC9C" w14:textId="6404622A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930" w:type="dxa"/>
          </w:tcPr>
          <w:p w14:paraId="502FE97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91CA7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B5CD7C1" w14:textId="63107ED2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  <w:r w:rsidR="005D4711">
              <w:rPr>
                <w:rFonts w:cstheme="minorHAnsi"/>
              </w:rPr>
              <w:t>6.2</w:t>
            </w:r>
          </w:p>
        </w:tc>
        <w:tc>
          <w:tcPr>
            <w:tcW w:w="1710" w:type="dxa"/>
          </w:tcPr>
          <w:p w14:paraId="73CDE0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BDEF83D" w14:textId="77777777" w:rsidTr="00B928C9">
        <w:tc>
          <w:tcPr>
            <w:tcW w:w="623" w:type="dxa"/>
          </w:tcPr>
          <w:p w14:paraId="6D53E6A2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901" w:type="dxa"/>
          </w:tcPr>
          <w:p w14:paraId="46C3D009" w14:textId="0DAD488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6110B4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E67431" w14:textId="7AD04F7C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7E4E20">
              <w:rPr>
                <w:rFonts w:cstheme="minorHAnsi"/>
              </w:rPr>
              <w:t>.</w:t>
            </w:r>
            <w:r w:rsidR="00FC3CAE">
              <w:rPr>
                <w:rFonts w:cstheme="minorHAnsi"/>
              </w:rPr>
              <w:t>1</w:t>
            </w:r>
          </w:p>
        </w:tc>
        <w:tc>
          <w:tcPr>
            <w:tcW w:w="1620" w:type="dxa"/>
          </w:tcPr>
          <w:p w14:paraId="1C04574A" w14:textId="4088073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D95836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C19D85D" w14:textId="77777777" w:rsidTr="00B928C9">
        <w:tc>
          <w:tcPr>
            <w:tcW w:w="623" w:type="dxa"/>
          </w:tcPr>
          <w:p w14:paraId="53E5EC57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901" w:type="dxa"/>
          </w:tcPr>
          <w:p w14:paraId="36A89794" w14:textId="6D361EB4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7CCBD7A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31D78D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B2838A" w14:textId="5B3652FD" w:rsidR="0065794A" w:rsidRPr="00771493" w:rsidRDefault="00FC3CA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710" w:type="dxa"/>
          </w:tcPr>
          <w:p w14:paraId="376D0306" w14:textId="3E6DEB19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8038482" w14:textId="77777777" w:rsidTr="00B928C9">
        <w:tc>
          <w:tcPr>
            <w:tcW w:w="623" w:type="dxa"/>
          </w:tcPr>
          <w:p w14:paraId="368E6A2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901" w:type="dxa"/>
          </w:tcPr>
          <w:p w14:paraId="108B82D6" w14:textId="4FF54551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5326FA5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95F016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CC664F2" w14:textId="4CE8D0DD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121B9A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4DEE58F" w14:textId="77777777" w:rsidTr="00B928C9">
        <w:tc>
          <w:tcPr>
            <w:tcW w:w="623" w:type="dxa"/>
          </w:tcPr>
          <w:p w14:paraId="49FF3EC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901" w:type="dxa"/>
          </w:tcPr>
          <w:p w14:paraId="60191490" w14:textId="6D19B6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3D36CD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6B052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6B18B05" w14:textId="092E773B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4E44E9">
              <w:rPr>
                <w:rFonts w:cstheme="minorHAnsi"/>
              </w:rPr>
              <w:t>5.3</w:t>
            </w:r>
          </w:p>
        </w:tc>
        <w:tc>
          <w:tcPr>
            <w:tcW w:w="1710" w:type="dxa"/>
          </w:tcPr>
          <w:p w14:paraId="142F47B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E55BBE" w14:textId="77777777" w:rsidTr="00B928C9">
        <w:tc>
          <w:tcPr>
            <w:tcW w:w="623" w:type="dxa"/>
          </w:tcPr>
          <w:p w14:paraId="261993F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901" w:type="dxa"/>
          </w:tcPr>
          <w:p w14:paraId="3E4F2042" w14:textId="40A6EFE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7C956B8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B4AF4EF" w14:textId="302E6440" w:rsidR="0065794A" w:rsidRPr="00771493" w:rsidRDefault="00D4119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0.6</w:t>
            </w:r>
          </w:p>
        </w:tc>
        <w:tc>
          <w:tcPr>
            <w:tcW w:w="1620" w:type="dxa"/>
          </w:tcPr>
          <w:p w14:paraId="55A33509" w14:textId="642D62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E176A">
              <w:rPr>
                <w:rFonts w:cstheme="minorHAnsi"/>
              </w:rPr>
              <w:t>0</w:t>
            </w: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71368D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5E4243" w14:textId="77777777" w:rsidTr="00B928C9">
        <w:tc>
          <w:tcPr>
            <w:tcW w:w="623" w:type="dxa"/>
          </w:tcPr>
          <w:p w14:paraId="7DFD6FA5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901" w:type="dxa"/>
          </w:tcPr>
          <w:p w14:paraId="7EB11528" w14:textId="63CAE905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6A85A8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49B320B" w14:textId="71F39D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DE176A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70DB9EAB" w14:textId="763840CB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DE176A">
              <w:rPr>
                <w:rFonts w:cstheme="minorHAnsi"/>
              </w:rPr>
              <w:t>1.</w:t>
            </w:r>
            <w:r w:rsidR="00D4119C">
              <w:rPr>
                <w:rFonts w:cstheme="minorHAnsi"/>
              </w:rPr>
              <w:t>8</w:t>
            </w:r>
          </w:p>
        </w:tc>
        <w:tc>
          <w:tcPr>
            <w:tcW w:w="1710" w:type="dxa"/>
          </w:tcPr>
          <w:p w14:paraId="3462FB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BA39CA8" w14:textId="77777777" w:rsidTr="00B928C9">
        <w:tc>
          <w:tcPr>
            <w:tcW w:w="623" w:type="dxa"/>
          </w:tcPr>
          <w:p w14:paraId="3F20EE7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901" w:type="dxa"/>
          </w:tcPr>
          <w:p w14:paraId="6D682051" w14:textId="51BF4EEE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4EACB744" w14:textId="6B77D26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2FF7EA6" w14:textId="452CC6A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EAA8311" w14:textId="2FD240E8" w:rsidR="0065794A" w:rsidRPr="00771493" w:rsidRDefault="00D4119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5E72F811" w14:textId="03ABBCDC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CAE5693" w14:textId="77777777" w:rsidTr="00B928C9">
        <w:tc>
          <w:tcPr>
            <w:tcW w:w="623" w:type="dxa"/>
          </w:tcPr>
          <w:p w14:paraId="4EBDDC3B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901" w:type="dxa"/>
          </w:tcPr>
          <w:p w14:paraId="64B69F5E" w14:textId="4FFC863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4D0CD47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0404BC7" w14:textId="1EF9A8AE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A7C3A5" w14:textId="1A457EF3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4119C">
              <w:rPr>
                <w:rFonts w:cstheme="minorHAnsi"/>
              </w:rPr>
              <w:t>7.6</w:t>
            </w:r>
          </w:p>
        </w:tc>
        <w:tc>
          <w:tcPr>
            <w:tcW w:w="1710" w:type="dxa"/>
          </w:tcPr>
          <w:p w14:paraId="68096D2D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7CF8F6D7" w14:textId="77777777" w:rsidTr="00B928C9">
        <w:tc>
          <w:tcPr>
            <w:tcW w:w="623" w:type="dxa"/>
          </w:tcPr>
          <w:p w14:paraId="573C2F93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901" w:type="dxa"/>
          </w:tcPr>
          <w:p w14:paraId="3AFA030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245206B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D89403" w14:textId="340E598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4B328C3" w14:textId="15F66CB7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682F6314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28C0E824" w14:textId="77777777" w:rsidTr="00B928C9">
        <w:tc>
          <w:tcPr>
            <w:tcW w:w="623" w:type="dxa"/>
          </w:tcPr>
          <w:p w14:paraId="76228A9E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901" w:type="dxa"/>
          </w:tcPr>
          <w:p w14:paraId="262CBA9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1D003CE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D2D4D46" w14:textId="4A5D7EC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FA4AB9" w14:textId="3926F7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611824F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</w:tbl>
    <w:p w14:paraId="3A90F678" w14:textId="77777777" w:rsidR="00515313" w:rsidRDefault="00515313" w:rsidP="009F37FF">
      <w:pPr>
        <w:jc w:val="both"/>
      </w:pPr>
    </w:p>
    <w:p w14:paraId="43E8996F" w14:textId="76561E7F" w:rsidR="00C96990" w:rsidRDefault="00C96990" w:rsidP="009F37FF">
      <w:pPr>
        <w:jc w:val="both"/>
      </w:pPr>
    </w:p>
    <w:p w14:paraId="60DCEA71" w14:textId="5536BA3B" w:rsidR="00CA1544" w:rsidRDefault="00CA1544" w:rsidP="009F37FF">
      <w:pPr>
        <w:jc w:val="both"/>
      </w:pPr>
    </w:p>
    <w:p w14:paraId="2F9359C1" w14:textId="05386152" w:rsidR="00CA1544" w:rsidRDefault="009A31BA" w:rsidP="00CA1544">
      <w:pPr>
        <w:jc w:val="center"/>
      </w:pPr>
      <w:r w:rsidRPr="00D90ABB">
        <w:rPr>
          <w:noProof/>
        </w:rPr>
        <w:lastRenderedPageBreak/>
        <w:drawing>
          <wp:inline distT="0" distB="0" distL="0" distR="0" wp14:anchorId="5EFA335F" wp14:editId="3F91A046">
            <wp:extent cx="3930650" cy="290526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240" cy="2912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03034" w14:textId="6C2261AE" w:rsidR="00CA1544" w:rsidRDefault="00CA1544" w:rsidP="00CA1544">
      <w:pPr>
        <w:jc w:val="center"/>
      </w:pPr>
      <w:r>
        <w:t>Fig.</w:t>
      </w:r>
      <w:r w:rsidR="00F41AD3">
        <w:t>1</w:t>
      </w:r>
      <w:r>
        <w:t xml:space="preserve"> - Simulation results depicting the median CQI as function of SNR </w:t>
      </w:r>
      <w:r w:rsidR="00F41AD3">
        <w:t xml:space="preserve">for 8 Rx UE </w:t>
      </w:r>
      <w:r>
        <w:t>using 30 kHz/40 MHz and Rank 4</w:t>
      </w:r>
      <w:r w:rsidR="00F41AD3">
        <w:t xml:space="preserve"> in FR1</w:t>
      </w:r>
      <w:r>
        <w:t>.</w:t>
      </w:r>
    </w:p>
    <w:p w14:paraId="7141220F" w14:textId="04CEDF4E" w:rsidR="00CA1544" w:rsidRDefault="00CA1544" w:rsidP="00CA1544">
      <w:pPr>
        <w:jc w:val="both"/>
      </w:pPr>
    </w:p>
    <w:p w14:paraId="0E90BBAF" w14:textId="574A17CC" w:rsidR="0062723D" w:rsidRDefault="0062723D" w:rsidP="0062723D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A54DFF">
        <w:rPr>
          <w:b/>
          <w:bCs/>
        </w:rPr>
        <w:t>1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1</w:t>
      </w:r>
      <w:r w:rsidRPr="000740BE">
        <w:rPr>
          <w:b/>
          <w:bCs/>
        </w:rPr>
        <w:t xml:space="preserve"> related to </w:t>
      </w:r>
    </w:p>
    <w:p w14:paraId="617CE424" w14:textId="539876DB" w:rsidR="0062723D" w:rsidRDefault="0062723D" w:rsidP="0062723D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>
        <w:rPr>
          <w:b/>
          <w:bCs/>
        </w:rPr>
        <w:t>25</w:t>
      </w:r>
      <w:r w:rsidRPr="008E4B35">
        <w:rPr>
          <w:b/>
          <w:bCs/>
        </w:rPr>
        <w:t xml:space="preserve">6QAM is at </w:t>
      </w:r>
      <w:r>
        <w:rPr>
          <w:b/>
          <w:bCs/>
        </w:rPr>
        <w:t>SNR = 16/17</w:t>
      </w:r>
      <w:r w:rsidRPr="008E4B35">
        <w:rPr>
          <w:b/>
          <w:bCs/>
        </w:rPr>
        <w:t xml:space="preserve"> dB</w:t>
      </w:r>
      <w:r>
        <w:rPr>
          <w:b/>
          <w:bCs/>
        </w:rPr>
        <w:t xml:space="preserve"> (CQI 12)</w:t>
      </w:r>
      <w:r w:rsidRPr="008E4B35">
        <w:rPr>
          <w:b/>
          <w:bCs/>
        </w:rPr>
        <w:t>.</w:t>
      </w:r>
    </w:p>
    <w:p w14:paraId="6254E65A" w14:textId="101E0D4E" w:rsidR="0062723D" w:rsidRPr="0062723D" w:rsidRDefault="0062723D" w:rsidP="006B60BD">
      <w:pPr>
        <w:pStyle w:val="ListParagraph"/>
        <w:numPr>
          <w:ilvl w:val="0"/>
          <w:numId w:val="26"/>
        </w:numPr>
        <w:jc w:val="both"/>
      </w:pPr>
      <w:r w:rsidRPr="0062723D">
        <w:rPr>
          <w:b/>
          <w:bCs/>
        </w:rPr>
        <w:t>6</w:t>
      </w:r>
      <w:r>
        <w:rPr>
          <w:b/>
          <w:bCs/>
        </w:rPr>
        <w:t>4</w:t>
      </w:r>
      <w:r w:rsidRPr="0062723D">
        <w:rPr>
          <w:b/>
          <w:bCs/>
        </w:rPr>
        <w:t xml:space="preserve">QAM is at SNR = </w:t>
      </w:r>
      <w:r>
        <w:rPr>
          <w:b/>
          <w:bCs/>
        </w:rPr>
        <w:t>7</w:t>
      </w:r>
      <w:r w:rsidRPr="0062723D">
        <w:rPr>
          <w:b/>
          <w:bCs/>
        </w:rPr>
        <w:t>/</w:t>
      </w:r>
      <w:r>
        <w:rPr>
          <w:b/>
          <w:bCs/>
        </w:rPr>
        <w:t>8</w:t>
      </w:r>
      <w:r w:rsidRPr="0062723D">
        <w:rPr>
          <w:b/>
          <w:bCs/>
        </w:rPr>
        <w:t xml:space="preserve"> dB (CQI 7).</w:t>
      </w:r>
    </w:p>
    <w:p w14:paraId="0F595A27" w14:textId="3486928A" w:rsidR="00CA1544" w:rsidRDefault="0062723D" w:rsidP="006B60BD">
      <w:pPr>
        <w:pStyle w:val="ListParagraph"/>
        <w:numPr>
          <w:ilvl w:val="0"/>
          <w:numId w:val="26"/>
        </w:numPr>
        <w:jc w:val="both"/>
      </w:pPr>
      <w:r>
        <w:rPr>
          <w:b/>
          <w:bCs/>
        </w:rPr>
        <w:t>16QAM</w:t>
      </w:r>
      <w:r w:rsidRPr="0062723D">
        <w:rPr>
          <w:b/>
          <w:bCs/>
        </w:rPr>
        <w:t xml:space="preserve"> is at SNR = </w:t>
      </w:r>
      <w:r>
        <w:rPr>
          <w:b/>
          <w:bCs/>
        </w:rPr>
        <w:t>1</w:t>
      </w:r>
      <w:r w:rsidRPr="0062723D">
        <w:rPr>
          <w:b/>
          <w:bCs/>
        </w:rPr>
        <w:t>/</w:t>
      </w:r>
      <w:r>
        <w:rPr>
          <w:b/>
          <w:bCs/>
        </w:rPr>
        <w:t>2</w:t>
      </w:r>
      <w:r w:rsidRPr="0062723D">
        <w:rPr>
          <w:b/>
          <w:bCs/>
        </w:rPr>
        <w:t xml:space="preserve"> dB (CQI </w:t>
      </w:r>
      <w:r>
        <w:rPr>
          <w:b/>
          <w:bCs/>
        </w:rPr>
        <w:t>4</w:t>
      </w:r>
      <w:r w:rsidRPr="0062723D">
        <w:rPr>
          <w:b/>
          <w:bCs/>
        </w:rPr>
        <w:t>).</w:t>
      </w:r>
    </w:p>
    <w:p w14:paraId="185F323D" w14:textId="662DCB6B" w:rsidR="0042697F" w:rsidRDefault="00BB1BA0" w:rsidP="0042697F">
      <w:pPr>
        <w:pStyle w:val="Heading1"/>
        <w:rPr>
          <w:lang w:val="en-US"/>
        </w:rPr>
      </w:pPr>
      <w:r>
        <w:rPr>
          <w:lang w:val="en-US"/>
        </w:rPr>
        <w:t>6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4359E10F" w14:textId="3608DA6E" w:rsidR="00D406D3" w:rsidRDefault="00D406D3" w:rsidP="00F41AD3">
      <w:pPr>
        <w:jc w:val="both"/>
        <w:rPr>
          <w:b/>
          <w:bCs/>
        </w:rPr>
      </w:pPr>
    </w:p>
    <w:p w14:paraId="124394EE" w14:textId="6A3FAA9A" w:rsidR="00007A2D" w:rsidRDefault="00007A2D" w:rsidP="00007A2D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F41AD3">
        <w:rPr>
          <w:b/>
          <w:bCs/>
        </w:rPr>
        <w:t>1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</w:t>
      </w:r>
      <w:r w:rsidR="00F41AD3">
        <w:rPr>
          <w:b/>
          <w:bCs/>
        </w:rPr>
        <w:t>4</w:t>
      </w:r>
      <w:r w:rsidRPr="000740BE">
        <w:rPr>
          <w:b/>
          <w:bCs/>
        </w:rPr>
        <w:t xml:space="preserve"> related to </w:t>
      </w:r>
    </w:p>
    <w:p w14:paraId="45B52250" w14:textId="77777777" w:rsidR="00007A2D" w:rsidRDefault="00007A2D" w:rsidP="00007A2D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>
        <w:rPr>
          <w:b/>
          <w:bCs/>
        </w:rPr>
        <w:t>25</w:t>
      </w:r>
      <w:r w:rsidRPr="008E4B35">
        <w:rPr>
          <w:b/>
          <w:bCs/>
        </w:rPr>
        <w:t xml:space="preserve">6QAM is at </w:t>
      </w:r>
      <w:r>
        <w:rPr>
          <w:b/>
          <w:bCs/>
        </w:rPr>
        <w:t>SNR = 16/17</w:t>
      </w:r>
      <w:r w:rsidRPr="008E4B35">
        <w:rPr>
          <w:b/>
          <w:bCs/>
        </w:rPr>
        <w:t xml:space="preserve"> dB</w:t>
      </w:r>
      <w:r>
        <w:rPr>
          <w:b/>
          <w:bCs/>
        </w:rPr>
        <w:t xml:space="preserve"> (CQI 12)</w:t>
      </w:r>
      <w:r w:rsidRPr="008E4B35">
        <w:rPr>
          <w:b/>
          <w:bCs/>
        </w:rPr>
        <w:t>.</w:t>
      </w:r>
    </w:p>
    <w:p w14:paraId="20B2C518" w14:textId="77777777" w:rsidR="00007A2D" w:rsidRDefault="00007A2D" w:rsidP="001A5D76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007A2D">
        <w:rPr>
          <w:b/>
          <w:bCs/>
        </w:rPr>
        <w:t>64QAM is at SNR = 7/8 dB (CQI 7).</w:t>
      </w:r>
    </w:p>
    <w:p w14:paraId="584DA50D" w14:textId="73F53302" w:rsidR="00E74FE1" w:rsidRPr="00007A2D" w:rsidRDefault="00007A2D" w:rsidP="001A5D76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007A2D">
        <w:rPr>
          <w:b/>
          <w:bCs/>
        </w:rPr>
        <w:t>16QAM is at SNR = 1/2 dB (CQI 4).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0A503F50" w14:textId="4BAB850F" w:rsidR="005E68C6" w:rsidRDefault="009747D9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</w:t>
      </w:r>
      <w:r w:rsidR="00F41AD3">
        <w:t>3</w:t>
      </w:r>
      <w:r w:rsidR="006D66CA">
        <w:t>02942</w:t>
      </w:r>
      <w:r>
        <w:t>, “</w:t>
      </w:r>
      <w:r w:rsidR="006D66CA">
        <w:t>WF on 8RX UE performance requirements</w:t>
      </w:r>
      <w:r>
        <w:t>”, Huawei.</w:t>
      </w:r>
    </w:p>
    <w:p w14:paraId="2519C0FE" w14:textId="1D5612EB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09671B27" w14:textId="7FB8FFBC" w:rsidR="00E74FE1" w:rsidRPr="009F37FF" w:rsidRDefault="00E74FE1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</w:p>
    <w:sectPr w:rsidR="00E74FE1" w:rsidRPr="009F37FF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C5373" w14:textId="77777777" w:rsidR="00B04579" w:rsidRDefault="00B04579">
      <w:pPr>
        <w:spacing w:after="0"/>
      </w:pPr>
      <w:r>
        <w:separator/>
      </w:r>
    </w:p>
  </w:endnote>
  <w:endnote w:type="continuationSeparator" w:id="0">
    <w:p w14:paraId="373B9CCE" w14:textId="77777777" w:rsidR="00B04579" w:rsidRDefault="00B04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1317E" w14:textId="77777777" w:rsidR="00B04579" w:rsidRDefault="00B04579">
      <w:pPr>
        <w:spacing w:after="0"/>
      </w:pPr>
      <w:r>
        <w:separator/>
      </w:r>
    </w:p>
  </w:footnote>
  <w:footnote w:type="continuationSeparator" w:id="0">
    <w:p w14:paraId="7D7E4BC6" w14:textId="77777777" w:rsidR="00B04579" w:rsidRDefault="00B045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5"/>
  </w:num>
  <w:num w:numId="2" w16cid:durableId="53622128">
    <w:abstractNumId w:val="18"/>
  </w:num>
  <w:num w:numId="3" w16cid:durableId="1080978406">
    <w:abstractNumId w:val="14"/>
  </w:num>
  <w:num w:numId="4" w16cid:durableId="1543982438">
    <w:abstractNumId w:val="8"/>
  </w:num>
  <w:num w:numId="5" w16cid:durableId="1219321878">
    <w:abstractNumId w:val="7"/>
  </w:num>
  <w:num w:numId="6" w16cid:durableId="887952137">
    <w:abstractNumId w:val="16"/>
  </w:num>
  <w:num w:numId="7" w16cid:durableId="1495409566">
    <w:abstractNumId w:val="4"/>
  </w:num>
  <w:num w:numId="8" w16cid:durableId="452557078">
    <w:abstractNumId w:val="0"/>
  </w:num>
  <w:num w:numId="9" w16cid:durableId="1209873896">
    <w:abstractNumId w:val="20"/>
  </w:num>
  <w:num w:numId="10" w16cid:durableId="115605825">
    <w:abstractNumId w:val="19"/>
  </w:num>
  <w:num w:numId="11" w16cid:durableId="1487211274">
    <w:abstractNumId w:val="3"/>
  </w:num>
  <w:num w:numId="12" w16cid:durableId="153179918">
    <w:abstractNumId w:val="26"/>
  </w:num>
  <w:num w:numId="13" w16cid:durableId="552078877">
    <w:abstractNumId w:val="6"/>
  </w:num>
  <w:num w:numId="14" w16cid:durableId="1587567325">
    <w:abstractNumId w:val="22"/>
  </w:num>
  <w:num w:numId="15" w16cid:durableId="904682719">
    <w:abstractNumId w:val="1"/>
  </w:num>
  <w:num w:numId="16" w16cid:durableId="2111389980">
    <w:abstractNumId w:val="17"/>
  </w:num>
  <w:num w:numId="17" w16cid:durableId="1879202383">
    <w:abstractNumId w:val="23"/>
  </w:num>
  <w:num w:numId="18" w16cid:durableId="1326127606">
    <w:abstractNumId w:val="10"/>
  </w:num>
  <w:num w:numId="19" w16cid:durableId="1843351268">
    <w:abstractNumId w:val="2"/>
  </w:num>
  <w:num w:numId="20" w16cid:durableId="873201998">
    <w:abstractNumId w:val="12"/>
  </w:num>
  <w:num w:numId="21" w16cid:durableId="2080856643">
    <w:abstractNumId w:val="15"/>
  </w:num>
  <w:num w:numId="22" w16cid:durableId="1999260281">
    <w:abstractNumId w:val="5"/>
  </w:num>
  <w:num w:numId="23" w16cid:durableId="655692667">
    <w:abstractNumId w:val="24"/>
  </w:num>
  <w:num w:numId="24" w16cid:durableId="49036400">
    <w:abstractNumId w:val="13"/>
  </w:num>
  <w:num w:numId="25" w16cid:durableId="1364670627">
    <w:abstractNumId w:val="9"/>
  </w:num>
  <w:num w:numId="26" w16cid:durableId="321587168">
    <w:abstractNumId w:val="21"/>
  </w:num>
  <w:num w:numId="27" w16cid:durableId="189480758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2524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2A9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4E9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16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711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B71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3C1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6CA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0950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1BA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1E9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4DFF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496"/>
    <w:rsid w:val="00B038D8"/>
    <w:rsid w:val="00B04166"/>
    <w:rsid w:val="00B041B9"/>
    <w:rsid w:val="00B0457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57E59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19C"/>
    <w:rsid w:val="00D413E1"/>
    <w:rsid w:val="00D41A34"/>
    <w:rsid w:val="00D41BE5"/>
    <w:rsid w:val="00D422AA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AD3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3CAE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D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4D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4DF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2023-04-10T13:33:00Z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